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24EC" w14:textId="19025540" w:rsidR="00445AB2" w:rsidRPr="00C20053" w:rsidRDefault="00C20053" w:rsidP="00C20053">
      <w:pPr>
        <w:pStyle w:val="Tittel"/>
      </w:pPr>
      <w:r w:rsidRPr="004C205D">
        <w:rPr>
          <w:noProof/>
        </w:rPr>
        <w:drawing>
          <wp:anchor distT="0" distB="0" distL="114300" distR="114300" simplePos="0" relativeHeight="251659264" behindDoc="0" locked="0" layoutInCell="1" allowOverlap="1" wp14:anchorId="3C5CE638" wp14:editId="52F8D10D">
            <wp:simplePos x="0" y="0"/>
            <wp:positionH relativeFrom="margin">
              <wp:align>right</wp:align>
            </wp:positionH>
            <wp:positionV relativeFrom="paragraph">
              <wp:posOffset>76200</wp:posOffset>
            </wp:positionV>
            <wp:extent cx="1240155" cy="649605"/>
            <wp:effectExtent l="0" t="0" r="0" b="0"/>
            <wp:wrapSquare wrapText="bothSides"/>
            <wp:docPr id="220643937" name="Bilde 3" descr="Et bilde som inneholder tekst, Fon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43937" name="Bilde 3" descr="Et bilde som inneholder tekst, Font, logo, Grafikk&#10;&#10;Automatisk generer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0155" cy="649605"/>
                    </a:xfrm>
                    <a:prstGeom prst="rect">
                      <a:avLst/>
                    </a:prstGeom>
                    <a:noFill/>
                    <a:ln>
                      <a:noFill/>
                    </a:ln>
                  </pic:spPr>
                </pic:pic>
              </a:graphicData>
            </a:graphic>
            <wp14:sizeRelH relativeFrom="margin">
              <wp14:pctWidth>0</wp14:pctWidth>
            </wp14:sizeRelH>
            <wp14:sizeRelV relativeFrom="margin">
              <wp14:pctHeight>0</wp14:pctHeight>
            </wp14:sizeRelV>
          </wp:anchor>
        </w:drawing>
      </w:r>
      <w:r>
        <w:t>Samtykke til tverrfaglig samarbeid</w:t>
      </w:r>
    </w:p>
    <w:p w14:paraId="1D9D0862" w14:textId="439EAA1C" w:rsidR="52934CA8" w:rsidRDefault="52934CA8" w:rsidP="52934CA8">
      <w:pPr>
        <w:rPr>
          <w:rFonts w:ascii="Verdana" w:eastAsia="Verdana" w:hAnsi="Verdana" w:cs="Verdana"/>
          <w:sz w:val="22"/>
          <w:szCs w:val="22"/>
        </w:rPr>
      </w:pPr>
    </w:p>
    <w:p w14:paraId="398A1C97" w14:textId="20F443F9" w:rsidR="00445AB2" w:rsidRDefault="07D56D5B" w:rsidP="52934CA8">
      <w:pPr>
        <w:rPr>
          <w:rFonts w:ascii="Verdana" w:eastAsia="Verdana" w:hAnsi="Verdana" w:cs="Verdana"/>
          <w:sz w:val="22"/>
          <w:szCs w:val="22"/>
        </w:rPr>
      </w:pPr>
      <w:r w:rsidRPr="52934CA8">
        <w:rPr>
          <w:rFonts w:ascii="Verdana" w:eastAsia="Verdana" w:hAnsi="Verdana" w:cs="Verdana"/>
          <w:sz w:val="22"/>
          <w:szCs w:val="22"/>
        </w:rPr>
        <w:t xml:space="preserve">Dokumentet er unntatt offentlighet etter </w:t>
      </w:r>
      <w:proofErr w:type="spellStart"/>
      <w:r w:rsidRPr="52934CA8">
        <w:rPr>
          <w:rFonts w:ascii="Verdana" w:eastAsia="Verdana" w:hAnsi="Verdana" w:cs="Verdana"/>
          <w:sz w:val="22"/>
          <w:szCs w:val="22"/>
        </w:rPr>
        <w:t>off.loven</w:t>
      </w:r>
      <w:proofErr w:type="spellEnd"/>
      <w:r w:rsidRPr="52934CA8">
        <w:rPr>
          <w:rFonts w:ascii="Verdana" w:eastAsia="Verdana" w:hAnsi="Verdana" w:cs="Verdana"/>
          <w:sz w:val="22"/>
          <w:szCs w:val="22"/>
        </w:rPr>
        <w:t xml:space="preserve"> §13.</w:t>
      </w:r>
    </w:p>
    <w:p w14:paraId="04A91FFA" w14:textId="651FDA6C" w:rsidR="00445AB2" w:rsidRDefault="07D56D5B" w:rsidP="5382A1E1">
      <w:r w:rsidRPr="52934CA8">
        <w:rPr>
          <w:rFonts w:ascii="Verdana" w:eastAsia="Verdana" w:hAnsi="Verdana" w:cs="Verdana"/>
          <w:i/>
          <w:iCs/>
          <w:sz w:val="22"/>
          <w:szCs w:val="22"/>
        </w:rPr>
        <w:t xml:space="preserve">Velferdstjenestene skal sørge for at barn og unge som trenger det, får rett hjelp til rett tid. Dette forutsetter at tjenestene jobber sammen for å styrke barnas samlede oppvekst- og læringsmiljø. For at offentlige instanser skal kunne samarbeide og dele taushetsbelagte opplysninger, må det foreligge samtykke fra den det gjelder, barnet, foresatte eller verge. </w:t>
      </w:r>
    </w:p>
    <w:p w14:paraId="4D1498C5" w14:textId="22E176DF" w:rsidR="00445AB2" w:rsidRDefault="07D56D5B" w:rsidP="5382A1E1">
      <w:r w:rsidRPr="5382A1E1">
        <w:rPr>
          <w:rFonts w:ascii="Verdana" w:eastAsia="Verdana" w:hAnsi="Verdana" w:cs="Verdana"/>
          <w:sz w:val="22"/>
          <w:szCs w:val="22"/>
        </w:rPr>
        <w:t xml:space="preserve"> </w:t>
      </w:r>
    </w:p>
    <w:tbl>
      <w:tblPr>
        <w:tblW w:w="9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5"/>
        <w:gridCol w:w="2565"/>
        <w:gridCol w:w="2115"/>
        <w:gridCol w:w="2220"/>
      </w:tblGrid>
      <w:tr w:rsidR="5382A1E1" w14:paraId="11C9BEA7" w14:textId="77777777" w:rsidTr="0AF40F68">
        <w:trPr>
          <w:trHeight w:val="285"/>
        </w:trPr>
        <w:tc>
          <w:tcPr>
            <w:tcW w:w="9135" w:type="dxa"/>
            <w:gridSpan w:val="4"/>
            <w:tcBorders>
              <w:top w:val="single" w:sz="8" w:space="0" w:color="auto"/>
              <w:left w:val="single" w:sz="8" w:space="0" w:color="auto"/>
              <w:bottom w:val="single" w:sz="8" w:space="0" w:color="auto"/>
              <w:right w:val="single" w:sz="8" w:space="0" w:color="auto"/>
            </w:tcBorders>
          </w:tcPr>
          <w:p w14:paraId="3C60B7C5" w14:textId="155DE765" w:rsidR="5382A1E1" w:rsidRDefault="5382A1E1" w:rsidP="5382A1E1">
            <w:r w:rsidRPr="5382A1E1">
              <w:rPr>
                <w:rFonts w:ascii="Verdana" w:eastAsia="Verdana" w:hAnsi="Verdana" w:cs="Verdana"/>
                <w:sz w:val="22"/>
                <w:szCs w:val="22"/>
              </w:rPr>
              <w:t xml:space="preserve">Navn på barn/ungdom:  </w:t>
            </w:r>
          </w:p>
        </w:tc>
      </w:tr>
      <w:tr w:rsidR="5382A1E1" w14:paraId="65D49B88" w14:textId="77777777" w:rsidTr="0AF40F68">
        <w:trPr>
          <w:trHeight w:val="285"/>
        </w:trPr>
        <w:tc>
          <w:tcPr>
            <w:tcW w:w="9135" w:type="dxa"/>
            <w:gridSpan w:val="4"/>
            <w:tcBorders>
              <w:top w:val="single" w:sz="8" w:space="0" w:color="auto"/>
              <w:left w:val="single" w:sz="8" w:space="0" w:color="auto"/>
              <w:bottom w:val="single" w:sz="8" w:space="0" w:color="auto"/>
              <w:right w:val="single" w:sz="8" w:space="0" w:color="auto"/>
            </w:tcBorders>
          </w:tcPr>
          <w:p w14:paraId="64306F43" w14:textId="442FAD2A" w:rsidR="5382A1E1" w:rsidRDefault="5382A1E1" w:rsidP="5382A1E1">
            <w:r w:rsidRPr="5382A1E1">
              <w:rPr>
                <w:rFonts w:ascii="Verdana" w:eastAsia="Verdana" w:hAnsi="Verdana" w:cs="Verdana"/>
                <w:sz w:val="22"/>
                <w:szCs w:val="22"/>
              </w:rPr>
              <w:t xml:space="preserve">Fødselsnummer: </w:t>
            </w:r>
          </w:p>
        </w:tc>
      </w:tr>
      <w:tr w:rsidR="52934CA8" w14:paraId="562FA9D2" w14:textId="77777777" w:rsidTr="0AF40F68">
        <w:trPr>
          <w:trHeight w:val="285"/>
        </w:trPr>
        <w:tc>
          <w:tcPr>
            <w:tcW w:w="9135" w:type="dxa"/>
            <w:gridSpan w:val="4"/>
            <w:tcBorders>
              <w:top w:val="single" w:sz="8" w:space="0" w:color="auto"/>
              <w:left w:val="single" w:sz="8" w:space="0" w:color="auto"/>
              <w:bottom w:val="single" w:sz="8" w:space="0" w:color="auto"/>
              <w:right w:val="single" w:sz="8" w:space="0" w:color="auto"/>
            </w:tcBorders>
          </w:tcPr>
          <w:p w14:paraId="4DDC7257" w14:textId="176F12AC" w:rsidR="10E8191F" w:rsidRDefault="10E8191F" w:rsidP="6022B0E9">
            <w:pPr>
              <w:rPr>
                <w:rFonts w:ascii="Verdana" w:eastAsia="Verdana" w:hAnsi="Verdana" w:cs="Verdana"/>
                <w:sz w:val="22"/>
                <w:szCs w:val="22"/>
              </w:rPr>
            </w:pPr>
            <w:r w:rsidRPr="0AF40F68">
              <w:rPr>
                <w:rFonts w:ascii="Verdana" w:eastAsia="Verdana" w:hAnsi="Verdana" w:cs="Verdana"/>
                <w:sz w:val="22"/>
                <w:szCs w:val="22"/>
              </w:rPr>
              <w:t>Samtykket gjelder f</w:t>
            </w:r>
            <w:r w:rsidR="22891F97" w:rsidRPr="0AF40F68">
              <w:rPr>
                <w:rFonts w:ascii="Verdana" w:eastAsia="Verdana" w:hAnsi="Verdana" w:cs="Verdana"/>
                <w:sz w:val="22"/>
                <w:szCs w:val="22"/>
              </w:rPr>
              <w:t>or (periode eller sak/situasjon):</w:t>
            </w:r>
          </w:p>
          <w:p w14:paraId="41B59311" w14:textId="73BADD80" w:rsidR="10E8191F" w:rsidRDefault="10E8191F" w:rsidP="0AF40F68">
            <w:pPr>
              <w:rPr>
                <w:rFonts w:ascii="Verdana" w:eastAsia="Verdana" w:hAnsi="Verdana" w:cs="Verdana"/>
                <w:sz w:val="22"/>
                <w:szCs w:val="22"/>
              </w:rPr>
            </w:pPr>
          </w:p>
          <w:p w14:paraId="1EB107C0" w14:textId="029BE971" w:rsidR="10E8191F" w:rsidRDefault="64E7ACDD" w:rsidP="0AF40F68">
            <w:pPr>
              <w:rPr>
                <w:rFonts w:ascii="Verdana" w:eastAsia="Verdana" w:hAnsi="Verdana" w:cs="Verdana"/>
                <w:sz w:val="18"/>
                <w:szCs w:val="18"/>
              </w:rPr>
            </w:pPr>
            <w:r w:rsidRPr="0AF40F68">
              <w:rPr>
                <w:rFonts w:ascii="Segoe UI Symbol" w:eastAsia="Segoe UI Symbol" w:hAnsi="Segoe UI Symbol" w:cs="Segoe UI Symbol"/>
                <w:sz w:val="18"/>
                <w:szCs w:val="18"/>
              </w:rPr>
              <w:t>☐</w:t>
            </w:r>
            <w:r w:rsidRPr="0AF40F68">
              <w:rPr>
                <w:rFonts w:ascii="Verdana" w:eastAsia="Verdana" w:hAnsi="Verdana" w:cs="Verdana"/>
                <w:sz w:val="18"/>
                <w:szCs w:val="18"/>
              </w:rPr>
              <w:t xml:space="preserve"> </w:t>
            </w:r>
            <w:r w:rsidR="10E8191F" w:rsidRPr="0AF40F68">
              <w:rPr>
                <w:rFonts w:ascii="Verdana" w:eastAsia="Verdana" w:hAnsi="Verdana" w:cs="Verdana"/>
                <w:sz w:val="18"/>
                <w:szCs w:val="18"/>
              </w:rPr>
              <w:t xml:space="preserve">Jeg </w:t>
            </w:r>
            <w:r w:rsidR="44A2114F" w:rsidRPr="0AF40F68">
              <w:rPr>
                <w:rFonts w:ascii="Verdana" w:eastAsia="Verdana" w:hAnsi="Verdana" w:cs="Verdana"/>
                <w:sz w:val="18"/>
                <w:szCs w:val="18"/>
              </w:rPr>
              <w:t>er gjort kjent med a</w:t>
            </w:r>
            <w:r w:rsidR="10E8191F" w:rsidRPr="0AF40F68">
              <w:rPr>
                <w:rFonts w:ascii="Verdana" w:eastAsia="Verdana" w:hAnsi="Verdana" w:cs="Verdana"/>
                <w:sz w:val="18"/>
                <w:szCs w:val="18"/>
              </w:rPr>
              <w:t>t</w:t>
            </w:r>
            <w:r w:rsidR="7993D00F" w:rsidRPr="0AF40F68">
              <w:rPr>
                <w:rFonts w:ascii="Verdana" w:eastAsia="Verdana" w:hAnsi="Verdana" w:cs="Verdana"/>
                <w:sz w:val="18"/>
                <w:szCs w:val="18"/>
              </w:rPr>
              <w:t xml:space="preserve"> jeg når som helst kan</w:t>
            </w:r>
            <w:r w:rsidR="10E8191F" w:rsidRPr="0AF40F68">
              <w:rPr>
                <w:rFonts w:ascii="Verdana" w:eastAsia="Verdana" w:hAnsi="Verdana" w:cs="Verdana"/>
                <w:sz w:val="18"/>
                <w:szCs w:val="18"/>
              </w:rPr>
              <w:t xml:space="preserve"> trekke samtykket tilbake.</w:t>
            </w:r>
          </w:p>
        </w:tc>
      </w:tr>
      <w:tr w:rsidR="5382A1E1" w14:paraId="3359E84B" w14:textId="77777777" w:rsidTr="0AF40F68">
        <w:trPr>
          <w:trHeight w:val="285"/>
        </w:trPr>
        <w:tc>
          <w:tcPr>
            <w:tcW w:w="9135" w:type="dxa"/>
            <w:gridSpan w:val="4"/>
            <w:tcBorders>
              <w:top w:val="single" w:sz="8" w:space="0" w:color="auto"/>
              <w:left w:val="single" w:sz="8" w:space="0" w:color="auto"/>
              <w:bottom w:val="single" w:sz="8" w:space="0" w:color="auto"/>
              <w:right w:val="single" w:sz="8" w:space="0" w:color="auto"/>
            </w:tcBorders>
            <w:shd w:val="clear" w:color="auto" w:fill="DEEAF6"/>
          </w:tcPr>
          <w:p w14:paraId="4626B895" w14:textId="14E5AC34" w:rsidR="5382A1E1" w:rsidRDefault="5382A1E1" w:rsidP="5382A1E1">
            <w:r w:rsidRPr="5382A1E1">
              <w:rPr>
                <w:rFonts w:ascii="Verdana" w:eastAsia="Verdana" w:hAnsi="Verdana" w:cs="Verdana"/>
                <w:b/>
                <w:bCs/>
                <w:color w:val="000000" w:themeColor="text1"/>
                <w:sz w:val="22"/>
                <w:szCs w:val="22"/>
              </w:rPr>
              <w:t>Jeg/vi er enige i at følgende instanser/tjenester kan dele og utveksle informasjon med hverandre slik at de kan gi helhetlig og samordnet oppfølging: (sett kryss)</w:t>
            </w:r>
          </w:p>
        </w:tc>
      </w:tr>
      <w:tr w:rsidR="52934CA8" w14:paraId="6DCE1FB7" w14:textId="77777777" w:rsidTr="0AF40F68">
        <w:trPr>
          <w:trHeight w:val="285"/>
        </w:trPr>
        <w:tc>
          <w:tcPr>
            <w:tcW w:w="2235" w:type="dxa"/>
            <w:tcBorders>
              <w:top w:val="single" w:sz="8" w:space="0" w:color="auto"/>
              <w:left w:val="single" w:sz="8" w:space="0" w:color="auto"/>
              <w:bottom w:val="single" w:sz="8" w:space="0" w:color="auto"/>
              <w:right w:val="single" w:sz="8" w:space="0" w:color="auto"/>
            </w:tcBorders>
            <w:shd w:val="clear" w:color="auto" w:fill="DEEAF6"/>
          </w:tcPr>
          <w:p w14:paraId="46504138" w14:textId="7E140D5A" w:rsidR="5A5C35DE" w:rsidRDefault="5A5C35D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Barnehage </w:t>
            </w:r>
          </w:p>
          <w:p w14:paraId="28B3E14C" w14:textId="678A27E6" w:rsidR="5A5C35DE" w:rsidRDefault="5A5C35D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Verdana" w:eastAsia="Verdana" w:hAnsi="Verdana" w:cs="Verdana"/>
                <w:sz w:val="18"/>
                <w:szCs w:val="18"/>
              </w:rPr>
              <w:t xml:space="preserve"> Skole / SFO</w:t>
            </w:r>
          </w:p>
          <w:p w14:paraId="3F693904" w14:textId="646C64F9" w:rsidR="18009723" w:rsidRDefault="18009723"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Helsestasjon</w:t>
            </w:r>
            <w:r w:rsidR="2869EAA4" w:rsidRPr="52934CA8">
              <w:rPr>
                <w:rFonts w:ascii="Verdana" w:eastAsia="Verdana" w:hAnsi="Verdana" w:cs="Verdana"/>
                <w:sz w:val="18"/>
                <w:szCs w:val="18"/>
              </w:rPr>
              <w:t xml:space="preserve"> </w:t>
            </w:r>
            <w:r w:rsidRPr="52934CA8">
              <w:rPr>
                <w:rFonts w:ascii="Verdana" w:eastAsia="Verdana" w:hAnsi="Verdana" w:cs="Verdana"/>
                <w:sz w:val="18"/>
                <w:szCs w:val="18"/>
              </w:rPr>
              <w:t xml:space="preserve">/skolehelsetjeneste </w:t>
            </w:r>
          </w:p>
          <w:p w14:paraId="63AFF0F4" w14:textId="0263512A" w:rsidR="18009723" w:rsidRDefault="18009723" w:rsidP="52934CA8">
            <w:pPr>
              <w:rPr>
                <w:rFonts w:ascii="Verdana" w:eastAsia="Verdana" w:hAnsi="Verdana" w:cs="Verdana"/>
                <w:sz w:val="18"/>
                <w:szCs w:val="18"/>
              </w:rPr>
            </w:pPr>
            <w:r w:rsidRPr="52934CA8">
              <w:rPr>
                <w:rFonts w:ascii="Arial" w:eastAsia="Arial" w:hAnsi="Arial" w:cs="Arial"/>
                <w:sz w:val="18"/>
                <w:szCs w:val="18"/>
              </w:rPr>
              <w:t xml:space="preserve"> </w:t>
            </w: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PPT </w:t>
            </w:r>
          </w:p>
          <w:p w14:paraId="523AF0F6" w14:textId="0EC49813" w:rsidR="18009723" w:rsidRDefault="18009723" w:rsidP="52934CA8">
            <w:pPr>
              <w:rPr>
                <w:rFonts w:ascii="Arial" w:eastAsia="Arial" w:hAnsi="Arial" w:cs="Arial"/>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Barnevern</w:t>
            </w:r>
            <w:r w:rsidR="382B4318" w:rsidRPr="52934CA8">
              <w:rPr>
                <w:rFonts w:ascii="Verdana" w:eastAsia="Verdana" w:hAnsi="Verdana" w:cs="Verdana"/>
                <w:sz w:val="18"/>
                <w:szCs w:val="18"/>
              </w:rPr>
              <w:t>-</w:t>
            </w:r>
            <w:r w:rsidRPr="52934CA8">
              <w:rPr>
                <w:rFonts w:ascii="Verdana" w:eastAsia="Verdana" w:hAnsi="Verdana" w:cs="Verdana"/>
                <w:sz w:val="18"/>
                <w:szCs w:val="18"/>
              </w:rPr>
              <w:t xml:space="preserve">tjenesten  </w:t>
            </w:r>
            <w:r w:rsidRPr="52934CA8">
              <w:rPr>
                <w:rFonts w:ascii="Arial" w:eastAsia="Arial" w:hAnsi="Arial" w:cs="Arial"/>
                <w:sz w:val="18"/>
                <w:szCs w:val="18"/>
              </w:rPr>
              <w:t xml:space="preserve"> </w:t>
            </w:r>
          </w:p>
          <w:p w14:paraId="62D0BFBD" w14:textId="0BD16576" w:rsidR="00817C0E" w:rsidRPr="00817C0E" w:rsidRDefault="00817C0E" w:rsidP="52934CA8">
            <w:pPr>
              <w:rPr>
                <w:rFonts w:ascii="Verdana" w:eastAsia="Verdana" w:hAnsi="Verdana" w:cs="Verdana"/>
                <w:sz w:val="18"/>
                <w:szCs w:val="18"/>
              </w:rPr>
            </w:pPr>
          </w:p>
        </w:tc>
        <w:tc>
          <w:tcPr>
            <w:tcW w:w="2565" w:type="dxa"/>
            <w:tcBorders>
              <w:top w:val="single" w:sz="8" w:space="0" w:color="auto"/>
              <w:left w:val="single" w:sz="8" w:space="0" w:color="auto"/>
              <w:bottom w:val="single" w:sz="8" w:space="0" w:color="auto"/>
              <w:right w:val="single" w:sz="8" w:space="0" w:color="auto"/>
            </w:tcBorders>
            <w:shd w:val="clear" w:color="auto" w:fill="DEEAF6"/>
          </w:tcPr>
          <w:p w14:paraId="634B082B" w14:textId="77777777" w:rsidR="00817C0E" w:rsidRPr="001358DF" w:rsidRDefault="00817C0E" w:rsidP="00817C0E">
            <w:pPr>
              <w:rPr>
                <w:rFonts w:ascii="Arial" w:eastAsia="Arial" w:hAnsi="Arial" w:cs="Arial"/>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w:t>
            </w:r>
            <w:r>
              <w:rPr>
                <w:rFonts w:ascii="Verdana" w:eastAsia="Verdana" w:hAnsi="Verdana" w:cs="Verdana"/>
                <w:sz w:val="18"/>
                <w:szCs w:val="18"/>
              </w:rPr>
              <w:t>Psykisk helse og familiestøtte</w:t>
            </w:r>
          </w:p>
          <w:p w14:paraId="4937231E" w14:textId="7B2E191C" w:rsidR="00817C0E" w:rsidRDefault="00817C0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w:t>
            </w:r>
            <w:proofErr w:type="spellStart"/>
            <w:r>
              <w:rPr>
                <w:rFonts w:ascii="Verdana" w:eastAsia="Verdana" w:hAnsi="Verdana" w:cs="Verdana"/>
                <w:sz w:val="18"/>
                <w:szCs w:val="18"/>
              </w:rPr>
              <w:t>Skolelos</w:t>
            </w:r>
            <w:proofErr w:type="spellEnd"/>
          </w:p>
          <w:p w14:paraId="5BA10F1A" w14:textId="6D0E28F9" w:rsidR="00817C0E" w:rsidRDefault="00817C0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w:t>
            </w:r>
            <w:r>
              <w:rPr>
                <w:rFonts w:ascii="Verdana" w:eastAsia="Verdana" w:hAnsi="Verdana" w:cs="Verdana"/>
                <w:sz w:val="18"/>
                <w:szCs w:val="18"/>
              </w:rPr>
              <w:t>BUP</w:t>
            </w:r>
          </w:p>
          <w:p w14:paraId="016F1BE4" w14:textId="3570F36B" w:rsidR="18009723" w:rsidRDefault="18009723"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NAV  </w:t>
            </w:r>
          </w:p>
          <w:p w14:paraId="74BF5BAD" w14:textId="1BF822FA" w:rsidR="4DDE60F7" w:rsidRDefault="4DDE60F7"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Oppfølgingstjenesten</w:t>
            </w:r>
          </w:p>
          <w:p w14:paraId="14A28B74" w14:textId="3052795B" w:rsidR="100A60AE" w:rsidRDefault="100A60A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Verdana" w:eastAsia="Verdana" w:hAnsi="Verdana" w:cs="Verdana"/>
                <w:sz w:val="18"/>
                <w:szCs w:val="18"/>
              </w:rPr>
              <w:t xml:space="preserve"> Psykisk helse og rus</w:t>
            </w:r>
          </w:p>
          <w:p w14:paraId="16319CAA" w14:textId="4EDDAAFD" w:rsidR="52934CA8" w:rsidRPr="00C64E07" w:rsidRDefault="18009723" w:rsidP="00817C0E">
            <w:pPr>
              <w:rPr>
                <w:rFonts w:ascii="Arial" w:eastAsia="Arial" w:hAnsi="Arial" w:cs="Arial"/>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Fastlege  </w:t>
            </w:r>
            <w:r w:rsidRPr="52934CA8">
              <w:rPr>
                <w:rFonts w:ascii="Arial" w:eastAsia="Arial" w:hAnsi="Arial" w:cs="Arial"/>
                <w:sz w:val="18"/>
                <w:szCs w:val="18"/>
              </w:rPr>
              <w:t xml:space="preserve"> </w:t>
            </w:r>
          </w:p>
        </w:tc>
        <w:tc>
          <w:tcPr>
            <w:tcW w:w="2115" w:type="dxa"/>
            <w:tcBorders>
              <w:top w:val="single" w:sz="8" w:space="0" w:color="auto"/>
              <w:left w:val="single" w:sz="8" w:space="0" w:color="auto"/>
              <w:bottom w:val="single" w:sz="8" w:space="0" w:color="auto"/>
              <w:right w:val="single" w:sz="8" w:space="0" w:color="auto"/>
            </w:tcBorders>
            <w:shd w:val="clear" w:color="auto" w:fill="DEEAF6"/>
          </w:tcPr>
          <w:p w14:paraId="0E4B13FF" w14:textId="562117BC" w:rsidR="00817C0E" w:rsidRDefault="00817C0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Politi</w:t>
            </w:r>
          </w:p>
          <w:p w14:paraId="3881CDF9" w14:textId="67218DCC" w:rsidR="00817C0E" w:rsidRPr="00817C0E" w:rsidRDefault="00817C0E"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Kommunale fritidstilbud  </w:t>
            </w:r>
          </w:p>
          <w:p w14:paraId="42C75E83" w14:textId="0366800D" w:rsidR="43390380" w:rsidRDefault="43390380"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Tjenestekontoret</w:t>
            </w:r>
          </w:p>
          <w:p w14:paraId="6656BAE0" w14:textId="5BB423D9" w:rsidR="43390380" w:rsidRDefault="43390380"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Koordinerende enhet</w:t>
            </w:r>
          </w:p>
          <w:p w14:paraId="2E6C64CC" w14:textId="29EBD3BE" w:rsidR="2F7BB2A9" w:rsidRDefault="2F7BB2A9"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Læringssenteret</w:t>
            </w:r>
          </w:p>
          <w:p w14:paraId="177C35E4" w14:textId="77267686" w:rsidR="52934CA8" w:rsidRPr="00817C0E" w:rsidRDefault="2F7BB2A9"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w:t>
            </w:r>
            <w:proofErr w:type="spellStart"/>
            <w:r w:rsidRPr="52934CA8">
              <w:rPr>
                <w:rFonts w:ascii="Verdana" w:eastAsia="Verdana" w:hAnsi="Verdana" w:cs="Verdana"/>
                <w:sz w:val="18"/>
                <w:szCs w:val="18"/>
              </w:rPr>
              <w:t>Fysio</w:t>
            </w:r>
            <w:proofErr w:type="spellEnd"/>
            <w:r w:rsidRPr="52934CA8">
              <w:rPr>
                <w:rFonts w:ascii="Verdana" w:eastAsia="Verdana" w:hAnsi="Verdana" w:cs="Verdana"/>
                <w:sz w:val="18"/>
                <w:szCs w:val="18"/>
              </w:rPr>
              <w:t>- / ergoterapitjenesten</w:t>
            </w:r>
          </w:p>
        </w:tc>
        <w:tc>
          <w:tcPr>
            <w:tcW w:w="2220" w:type="dxa"/>
            <w:tcBorders>
              <w:top w:val="single" w:sz="8" w:space="0" w:color="auto"/>
              <w:left w:val="single" w:sz="8" w:space="0" w:color="auto"/>
              <w:bottom w:val="single" w:sz="8" w:space="0" w:color="auto"/>
              <w:right w:val="single" w:sz="8" w:space="0" w:color="auto"/>
            </w:tcBorders>
            <w:shd w:val="clear" w:color="auto" w:fill="DEEAF6"/>
          </w:tcPr>
          <w:p w14:paraId="668B1732" w14:textId="33CD455D" w:rsidR="7A90EBD1" w:rsidRDefault="7A90EBD1"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Jordmor</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w:t>
            </w:r>
          </w:p>
          <w:p w14:paraId="31E20E98" w14:textId="6E1D39D9" w:rsidR="7A90EBD1" w:rsidRDefault="7A90EBD1" w:rsidP="52934CA8">
            <w:pPr>
              <w:rPr>
                <w:rFonts w:ascii="Arial" w:eastAsia="Arial" w:hAnsi="Arial" w:cs="Arial"/>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Hjemme</w:t>
            </w:r>
            <w:r w:rsidR="62236128" w:rsidRPr="52934CA8">
              <w:rPr>
                <w:rFonts w:ascii="Verdana" w:eastAsia="Verdana" w:hAnsi="Verdana" w:cs="Verdana"/>
                <w:sz w:val="18"/>
                <w:szCs w:val="18"/>
              </w:rPr>
              <w:t>-</w:t>
            </w:r>
            <w:r w:rsidRPr="52934CA8">
              <w:rPr>
                <w:rFonts w:ascii="Verdana" w:eastAsia="Verdana" w:hAnsi="Verdana" w:cs="Verdana"/>
                <w:sz w:val="18"/>
                <w:szCs w:val="18"/>
              </w:rPr>
              <w:t>sykepleien</w:t>
            </w:r>
          </w:p>
          <w:p w14:paraId="6888D4C5" w14:textId="00AA6674" w:rsidR="4AAB6BC7" w:rsidRDefault="4AAB6BC7" w:rsidP="52934CA8">
            <w:pPr>
              <w:rPr>
                <w:rFonts w:ascii="Arial" w:eastAsia="Arial" w:hAnsi="Arial" w:cs="Arial"/>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Avlastning /besøkshjem</w:t>
            </w:r>
          </w:p>
          <w:p w14:paraId="54F9A36A" w14:textId="16216CCE" w:rsidR="095F0671" w:rsidRDefault="095F0671" w:rsidP="52934CA8">
            <w:pPr>
              <w:rPr>
                <w:rFonts w:ascii="Verdana" w:eastAsia="Verdana" w:hAnsi="Verdana" w:cs="Verdana"/>
                <w:sz w:val="18"/>
                <w:szCs w:val="18"/>
              </w:rPr>
            </w:pPr>
            <w:r w:rsidRPr="52934CA8">
              <w:rPr>
                <w:rFonts w:ascii="Segoe UI Symbol" w:eastAsia="Segoe UI Symbol" w:hAnsi="Segoe UI Symbol" w:cs="Segoe UI Symbol"/>
                <w:sz w:val="18"/>
                <w:szCs w:val="18"/>
              </w:rPr>
              <w:t>☐</w:t>
            </w:r>
            <w:r w:rsidRPr="52934CA8">
              <w:rPr>
                <w:rFonts w:ascii="Arial" w:eastAsia="Arial" w:hAnsi="Arial" w:cs="Arial"/>
                <w:sz w:val="18"/>
                <w:szCs w:val="18"/>
              </w:rPr>
              <w:t xml:space="preserve"> </w:t>
            </w:r>
            <w:r w:rsidRPr="52934CA8">
              <w:rPr>
                <w:rFonts w:ascii="Verdana" w:eastAsia="Verdana" w:hAnsi="Verdana" w:cs="Verdana"/>
                <w:sz w:val="18"/>
                <w:szCs w:val="18"/>
              </w:rPr>
              <w:t xml:space="preserve"> Andre:</w:t>
            </w:r>
          </w:p>
          <w:p w14:paraId="055FA9F7" w14:textId="1159975C" w:rsidR="52934CA8" w:rsidRDefault="52934CA8" w:rsidP="52934CA8">
            <w:pPr>
              <w:rPr>
                <w:rFonts w:ascii="Verdana" w:eastAsia="Verdana" w:hAnsi="Verdana" w:cs="Verdana"/>
                <w:sz w:val="18"/>
                <w:szCs w:val="18"/>
              </w:rPr>
            </w:pPr>
          </w:p>
          <w:p w14:paraId="4F82AA08" w14:textId="20173348" w:rsidR="52934CA8" w:rsidRDefault="52934CA8" w:rsidP="52934CA8">
            <w:pPr>
              <w:rPr>
                <w:rFonts w:ascii="Arial" w:eastAsia="Arial" w:hAnsi="Arial" w:cs="Arial"/>
                <w:sz w:val="18"/>
                <w:szCs w:val="18"/>
              </w:rPr>
            </w:pPr>
          </w:p>
        </w:tc>
      </w:tr>
      <w:tr w:rsidR="52934CA8" w14:paraId="03789292" w14:textId="77777777" w:rsidTr="0AF40F68">
        <w:trPr>
          <w:trHeight w:val="285"/>
        </w:trPr>
        <w:tc>
          <w:tcPr>
            <w:tcW w:w="9135" w:type="dxa"/>
            <w:gridSpan w:val="4"/>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CA3C8B9" w14:textId="07D4FAE6" w:rsidR="58618D54" w:rsidRDefault="58618D54" w:rsidP="0FA70677">
            <w:r w:rsidRPr="0FA70677">
              <w:rPr>
                <w:rFonts w:ascii="Verdana" w:eastAsia="Verdana" w:hAnsi="Verdana" w:cs="Verdana"/>
                <w:sz w:val="22"/>
                <w:szCs w:val="22"/>
              </w:rPr>
              <w:t>Følgende problemstillinger vil bli drøftet:</w:t>
            </w:r>
          </w:p>
          <w:p w14:paraId="0692EBB2" w14:textId="5F2725BD" w:rsidR="52934CA8" w:rsidRDefault="52934CA8" w:rsidP="52934CA8">
            <w:pPr>
              <w:rPr>
                <w:rFonts w:ascii="Verdana" w:eastAsia="Verdana" w:hAnsi="Verdana" w:cs="Verdana"/>
                <w:sz w:val="22"/>
                <w:szCs w:val="22"/>
              </w:rPr>
            </w:pPr>
          </w:p>
          <w:p w14:paraId="0BDCF0AC" w14:textId="2800BF8E" w:rsidR="52934CA8" w:rsidRDefault="52934CA8" w:rsidP="52934CA8">
            <w:pPr>
              <w:rPr>
                <w:rFonts w:ascii="Verdana" w:eastAsia="Verdana" w:hAnsi="Verdana" w:cs="Verdana"/>
                <w:sz w:val="22"/>
                <w:szCs w:val="22"/>
              </w:rPr>
            </w:pPr>
          </w:p>
          <w:p w14:paraId="5F3F4BF8" w14:textId="6539C425" w:rsidR="52934CA8" w:rsidRDefault="52934CA8" w:rsidP="52934CA8">
            <w:pPr>
              <w:rPr>
                <w:rFonts w:ascii="Verdana" w:eastAsia="Verdana" w:hAnsi="Verdana" w:cs="Verdana"/>
                <w:sz w:val="22"/>
                <w:szCs w:val="22"/>
              </w:rPr>
            </w:pPr>
          </w:p>
        </w:tc>
      </w:tr>
      <w:tr w:rsidR="52934CA8" w14:paraId="5218AFBD" w14:textId="77777777" w:rsidTr="0AF40F68">
        <w:trPr>
          <w:trHeight w:val="285"/>
        </w:trPr>
        <w:tc>
          <w:tcPr>
            <w:tcW w:w="9135" w:type="dxa"/>
            <w:gridSpan w:val="4"/>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19DB336" w14:textId="7C3C0320" w:rsidR="21BCD53E" w:rsidRDefault="21BCD53E" w:rsidP="52934CA8">
            <w:pPr>
              <w:rPr>
                <w:rFonts w:ascii="Verdana" w:eastAsia="Verdana" w:hAnsi="Verdana" w:cs="Verdana"/>
                <w:sz w:val="22"/>
                <w:szCs w:val="22"/>
              </w:rPr>
            </w:pPr>
            <w:r w:rsidRPr="52934CA8">
              <w:rPr>
                <w:rFonts w:ascii="Verdana" w:eastAsia="Verdana" w:hAnsi="Verdana" w:cs="Verdana"/>
                <w:sz w:val="22"/>
                <w:szCs w:val="22"/>
              </w:rPr>
              <w:lastRenderedPageBreak/>
              <w:t xml:space="preserve">Har du fått informasjon om de ulike instansene/tjenestene som er avkrysset over?  </w:t>
            </w:r>
            <w:r w:rsidRPr="52934CA8">
              <w:rPr>
                <w:rFonts w:ascii="Segoe UI Symbol" w:eastAsia="Segoe UI Symbol" w:hAnsi="Segoe UI Symbol" w:cs="Segoe UI Symbol"/>
                <w:sz w:val="22"/>
                <w:szCs w:val="22"/>
              </w:rPr>
              <w:t>☐</w:t>
            </w:r>
            <w:r w:rsidRPr="52934CA8">
              <w:rPr>
                <w:rFonts w:ascii="Arial" w:eastAsia="Arial" w:hAnsi="Arial" w:cs="Arial"/>
                <w:sz w:val="22"/>
                <w:szCs w:val="22"/>
              </w:rPr>
              <w:t xml:space="preserve"> </w:t>
            </w:r>
            <w:r w:rsidRPr="52934CA8">
              <w:rPr>
                <w:rFonts w:ascii="Verdana" w:eastAsia="Verdana" w:hAnsi="Verdana" w:cs="Verdana"/>
                <w:sz w:val="22"/>
                <w:szCs w:val="22"/>
              </w:rPr>
              <w:t xml:space="preserve"> Ja </w:t>
            </w:r>
            <w:r w:rsidRPr="52934CA8">
              <w:rPr>
                <w:rFonts w:ascii="Segoe UI Symbol" w:eastAsia="Segoe UI Symbol" w:hAnsi="Segoe UI Symbol" w:cs="Segoe UI Symbol"/>
                <w:sz w:val="22"/>
                <w:szCs w:val="22"/>
              </w:rPr>
              <w:t>☐</w:t>
            </w:r>
            <w:r w:rsidRPr="52934CA8">
              <w:rPr>
                <w:rFonts w:ascii="Arial" w:eastAsia="Arial" w:hAnsi="Arial" w:cs="Arial"/>
                <w:sz w:val="22"/>
                <w:szCs w:val="22"/>
              </w:rPr>
              <w:t xml:space="preserve"> </w:t>
            </w:r>
            <w:r w:rsidRPr="52934CA8">
              <w:rPr>
                <w:rFonts w:ascii="Verdana" w:eastAsia="Verdana" w:hAnsi="Verdana" w:cs="Verdana"/>
                <w:sz w:val="22"/>
                <w:szCs w:val="22"/>
              </w:rPr>
              <w:t xml:space="preserve"> Nei</w:t>
            </w:r>
          </w:p>
        </w:tc>
      </w:tr>
    </w:tbl>
    <w:p w14:paraId="37532141" w14:textId="70654D29" w:rsidR="00445AB2" w:rsidRDefault="07D56D5B" w:rsidP="5382A1E1">
      <w:r w:rsidRPr="52934CA8">
        <w:rPr>
          <w:rFonts w:ascii="Verdana" w:eastAsia="Verdana" w:hAnsi="Verdana" w:cs="Verdana"/>
          <w:sz w:val="22"/>
          <w:szCs w:val="22"/>
        </w:rPr>
        <w:t xml:space="preserve"> </w:t>
      </w:r>
    </w:p>
    <w:p w14:paraId="7FFCF749" w14:textId="4FD80974" w:rsidR="653FE07B" w:rsidRDefault="653FE07B" w:rsidP="52934CA8">
      <w:pPr>
        <w:rPr>
          <w:rFonts w:ascii="Verdana" w:eastAsia="Verdana" w:hAnsi="Verdana" w:cs="Verdana"/>
          <w:sz w:val="22"/>
          <w:szCs w:val="22"/>
        </w:rPr>
      </w:pPr>
      <w:r w:rsidRPr="52934CA8">
        <w:rPr>
          <w:rFonts w:ascii="Verdana" w:eastAsia="Verdana" w:hAnsi="Verdana" w:cs="Verdana"/>
          <w:sz w:val="22"/>
          <w:szCs w:val="22"/>
        </w:rPr>
        <w:t>Sted:</w:t>
      </w:r>
      <w:r>
        <w:tab/>
      </w:r>
      <w:r>
        <w:tab/>
      </w:r>
      <w:r>
        <w:tab/>
      </w:r>
      <w:r>
        <w:tab/>
      </w:r>
      <w:r>
        <w:tab/>
      </w:r>
      <w:r>
        <w:tab/>
      </w:r>
      <w:r w:rsidRPr="52934CA8">
        <w:rPr>
          <w:rFonts w:ascii="Verdana" w:eastAsia="Verdana" w:hAnsi="Verdana" w:cs="Verdana"/>
          <w:sz w:val="22"/>
          <w:szCs w:val="22"/>
        </w:rPr>
        <w:t>Dato:</w:t>
      </w:r>
    </w:p>
    <w:p w14:paraId="33699918" w14:textId="7790A000" w:rsidR="52934CA8" w:rsidRDefault="52934CA8" w:rsidP="52934CA8">
      <w:pPr>
        <w:rPr>
          <w:rFonts w:ascii="Verdana" w:eastAsia="Verdana" w:hAnsi="Verdana" w:cs="Verdana"/>
          <w:sz w:val="22"/>
          <w:szCs w:val="22"/>
        </w:rPr>
      </w:pPr>
    </w:p>
    <w:p w14:paraId="1474F242" w14:textId="69BEA05E" w:rsidR="52934CA8" w:rsidRDefault="52934CA8" w:rsidP="52934CA8">
      <w:pPr>
        <w:rPr>
          <w:rFonts w:ascii="Verdana" w:eastAsia="Verdana" w:hAnsi="Verdana" w:cs="Verdana"/>
          <w:sz w:val="22"/>
          <w:szCs w:val="22"/>
        </w:rPr>
      </w:pPr>
    </w:p>
    <w:p w14:paraId="2C5687D5" w14:textId="1F784D16" w:rsidR="653FE07B" w:rsidRDefault="653FE07B" w:rsidP="52934CA8">
      <w:pPr>
        <w:rPr>
          <w:rFonts w:ascii="Verdana" w:eastAsia="Verdana" w:hAnsi="Verdana" w:cs="Verdana"/>
          <w:sz w:val="22"/>
          <w:szCs w:val="22"/>
        </w:rPr>
      </w:pPr>
      <w:r w:rsidRPr="52934CA8">
        <w:rPr>
          <w:rFonts w:ascii="Verdana" w:eastAsia="Verdana" w:hAnsi="Verdana" w:cs="Verdana"/>
          <w:sz w:val="22"/>
          <w:szCs w:val="22"/>
        </w:rPr>
        <w:t>__________________        ___________________        ________________</w:t>
      </w:r>
      <w:r w:rsidR="1DF4AF48" w:rsidRPr="52934CA8">
        <w:rPr>
          <w:rFonts w:ascii="Verdana" w:eastAsia="Verdana" w:hAnsi="Verdana" w:cs="Verdana"/>
          <w:sz w:val="22"/>
          <w:szCs w:val="22"/>
        </w:rPr>
        <w:t>__</w:t>
      </w:r>
    </w:p>
    <w:p w14:paraId="3320CFEB" w14:textId="213C13BD" w:rsidR="00445AB2" w:rsidRDefault="653FE07B" w:rsidP="52934CA8">
      <w:pPr>
        <w:rPr>
          <w:sz w:val="18"/>
          <w:szCs w:val="18"/>
        </w:rPr>
      </w:pPr>
      <w:r w:rsidRPr="52934CA8">
        <w:rPr>
          <w:sz w:val="16"/>
          <w:szCs w:val="16"/>
        </w:rPr>
        <w:t>Barnets signatur (over 15 år)                                          Signatur foresatt                                                                      Signatur foresatt</w:t>
      </w:r>
    </w:p>
    <w:p w14:paraId="2CE3FF9A" w14:textId="3F3BAB00" w:rsidR="00445AB2" w:rsidRDefault="00445AB2" w:rsidP="52934CA8">
      <w:pPr>
        <w:rPr>
          <w:sz w:val="16"/>
          <w:szCs w:val="16"/>
        </w:rPr>
      </w:pPr>
    </w:p>
    <w:p w14:paraId="5DCA0512" w14:textId="37F9D605" w:rsidR="00445AB2" w:rsidRDefault="00445AB2" w:rsidP="52934CA8">
      <w:pPr>
        <w:rPr>
          <w:sz w:val="16"/>
          <w:szCs w:val="16"/>
        </w:rPr>
      </w:pPr>
    </w:p>
    <w:p w14:paraId="104E3129" w14:textId="001984E9" w:rsidR="00445AB2" w:rsidRDefault="653FE07B" w:rsidP="52934CA8">
      <w:pPr>
        <w:rPr>
          <w:sz w:val="22"/>
          <w:szCs w:val="22"/>
        </w:rPr>
      </w:pPr>
      <w:r w:rsidRPr="3513611F">
        <w:rPr>
          <w:sz w:val="22"/>
          <w:szCs w:val="22"/>
        </w:rPr>
        <w:t>Samtykke innhentet av:</w:t>
      </w:r>
      <w:r>
        <w:tab/>
      </w:r>
      <w:r>
        <w:tab/>
      </w:r>
      <w:r>
        <w:tab/>
      </w:r>
      <w:r>
        <w:tab/>
      </w:r>
      <w:r>
        <w:tab/>
      </w:r>
      <w:r w:rsidRPr="3513611F">
        <w:rPr>
          <w:sz w:val="22"/>
          <w:szCs w:val="22"/>
        </w:rPr>
        <w:t>Tjenestested:</w:t>
      </w:r>
    </w:p>
    <w:p w14:paraId="19689F48" w14:textId="24FF1A7B" w:rsidR="3513611F" w:rsidRDefault="3513611F" w:rsidP="3513611F">
      <w:pPr>
        <w:rPr>
          <w:sz w:val="22"/>
          <w:szCs w:val="22"/>
        </w:rPr>
      </w:pPr>
    </w:p>
    <w:p w14:paraId="2FDD8343" w14:textId="6F0E45BF" w:rsidR="3513611F" w:rsidRDefault="3513611F" w:rsidP="3513611F">
      <w:pPr>
        <w:rPr>
          <w:sz w:val="22"/>
          <w:szCs w:val="22"/>
        </w:rPr>
      </w:pPr>
    </w:p>
    <w:p w14:paraId="60FF40BB" w14:textId="25D8E6EC" w:rsidR="3513611F" w:rsidRDefault="3513611F" w:rsidP="3513611F">
      <w:pPr>
        <w:rPr>
          <w:sz w:val="22"/>
          <w:szCs w:val="22"/>
        </w:rPr>
      </w:pPr>
    </w:p>
    <w:p w14:paraId="277EC602" w14:textId="2A320826" w:rsidR="3513611F" w:rsidRDefault="3513611F" w:rsidP="3513611F">
      <w:pPr>
        <w:rPr>
          <w:sz w:val="22"/>
          <w:szCs w:val="22"/>
        </w:rPr>
      </w:pPr>
    </w:p>
    <w:p w14:paraId="64768D76" w14:textId="27BBA41C" w:rsidR="3513611F" w:rsidRDefault="3513611F" w:rsidP="3513611F">
      <w:pPr>
        <w:rPr>
          <w:sz w:val="22"/>
          <w:szCs w:val="22"/>
        </w:rPr>
      </w:pPr>
    </w:p>
    <w:p w14:paraId="20DA4F6E" w14:textId="5E57DB0F" w:rsidR="3513611F" w:rsidRDefault="3513611F" w:rsidP="3513611F">
      <w:pPr>
        <w:rPr>
          <w:sz w:val="22"/>
          <w:szCs w:val="22"/>
        </w:rPr>
      </w:pPr>
    </w:p>
    <w:p w14:paraId="5A99C324" w14:textId="7C080126" w:rsidR="3513611F" w:rsidRDefault="3513611F" w:rsidP="3513611F">
      <w:pPr>
        <w:rPr>
          <w:sz w:val="22"/>
          <w:szCs w:val="22"/>
        </w:rPr>
      </w:pPr>
    </w:p>
    <w:p w14:paraId="7DF5BF4D" w14:textId="6A94A80D" w:rsidR="3513611F" w:rsidRDefault="3513611F" w:rsidP="3513611F">
      <w:pPr>
        <w:rPr>
          <w:sz w:val="22"/>
          <w:szCs w:val="22"/>
        </w:rPr>
      </w:pPr>
    </w:p>
    <w:p w14:paraId="13713C97" w14:textId="7BF0BDA0" w:rsidR="3513611F" w:rsidRDefault="3513611F" w:rsidP="3513611F">
      <w:pPr>
        <w:rPr>
          <w:sz w:val="22"/>
          <w:szCs w:val="22"/>
        </w:rPr>
      </w:pPr>
    </w:p>
    <w:p w14:paraId="6777CC84" w14:textId="4071F3BF" w:rsidR="3513611F" w:rsidRDefault="3513611F" w:rsidP="3513611F">
      <w:pPr>
        <w:rPr>
          <w:sz w:val="22"/>
          <w:szCs w:val="22"/>
        </w:rPr>
      </w:pPr>
    </w:p>
    <w:p w14:paraId="3D48ED6D" w14:textId="2667BF81" w:rsidR="3513611F" w:rsidRDefault="3513611F" w:rsidP="3513611F">
      <w:pPr>
        <w:rPr>
          <w:sz w:val="22"/>
          <w:szCs w:val="22"/>
        </w:rPr>
      </w:pPr>
    </w:p>
    <w:p w14:paraId="7AF14D72" w14:textId="4AEE40B9" w:rsidR="3513611F" w:rsidRDefault="3513611F" w:rsidP="3513611F">
      <w:pPr>
        <w:rPr>
          <w:sz w:val="22"/>
          <w:szCs w:val="22"/>
        </w:rPr>
      </w:pPr>
    </w:p>
    <w:p w14:paraId="5C91CE17" w14:textId="3C371DC8" w:rsidR="0D0333E3" w:rsidRDefault="0D0333E3" w:rsidP="0D0333E3">
      <w:pPr>
        <w:rPr>
          <w:sz w:val="22"/>
          <w:szCs w:val="22"/>
        </w:rPr>
      </w:pPr>
    </w:p>
    <w:p w14:paraId="37070CBD" w14:textId="49939C90" w:rsidR="3CF4E5D9" w:rsidRDefault="3CF4E5D9" w:rsidP="3CF4E5D9">
      <w:pPr>
        <w:rPr>
          <w:sz w:val="22"/>
          <w:szCs w:val="22"/>
        </w:rPr>
      </w:pPr>
    </w:p>
    <w:p w14:paraId="7EA8F364" w14:textId="05A8EF7E" w:rsidR="3CF4E5D9" w:rsidRDefault="3CF4E5D9" w:rsidP="3CF4E5D9">
      <w:pPr>
        <w:rPr>
          <w:sz w:val="22"/>
          <w:szCs w:val="22"/>
        </w:rPr>
      </w:pPr>
    </w:p>
    <w:p w14:paraId="34C626F8" w14:textId="5CAC0464" w:rsidR="3CF4E5D9" w:rsidRDefault="3CF4E5D9" w:rsidP="3CF4E5D9">
      <w:pPr>
        <w:rPr>
          <w:sz w:val="22"/>
          <w:szCs w:val="22"/>
        </w:rPr>
      </w:pPr>
    </w:p>
    <w:p w14:paraId="569025C9" w14:textId="3ADA546A" w:rsidR="3CF4E5D9" w:rsidRDefault="3CF4E5D9" w:rsidP="3CF4E5D9">
      <w:pPr>
        <w:rPr>
          <w:sz w:val="22"/>
          <w:szCs w:val="22"/>
        </w:rPr>
      </w:pPr>
    </w:p>
    <w:p w14:paraId="64F0E60E" w14:textId="1539A71D" w:rsidR="3CF4E5D9" w:rsidRDefault="3CF4E5D9" w:rsidP="3CF4E5D9">
      <w:pPr>
        <w:rPr>
          <w:sz w:val="22"/>
          <w:szCs w:val="22"/>
        </w:rPr>
      </w:pPr>
    </w:p>
    <w:p w14:paraId="1A6F5EB5" w14:textId="57031304" w:rsidR="3CF4E5D9" w:rsidRDefault="3CF4E5D9" w:rsidP="3CF4E5D9">
      <w:pPr>
        <w:rPr>
          <w:sz w:val="22"/>
          <w:szCs w:val="22"/>
        </w:rPr>
      </w:pPr>
    </w:p>
    <w:p w14:paraId="056F765A" w14:textId="6B6CC525" w:rsidR="3F03FC79" w:rsidRDefault="3F03FC79" w:rsidP="3513611F">
      <w:pPr>
        <w:pStyle w:val="Overskrift3"/>
        <w:shd w:val="clear" w:color="auto" w:fill="FFFFFF" w:themeFill="background1"/>
        <w:spacing w:before="420" w:after="0"/>
      </w:pPr>
      <w:r w:rsidRPr="3513611F">
        <w:rPr>
          <w:rFonts w:ascii="Work Sans" w:eastAsia="Work Sans" w:hAnsi="Work Sans" w:cs="Work Sans"/>
          <w:b/>
          <w:bCs/>
          <w:color w:val="212121"/>
          <w:sz w:val="30"/>
          <w:szCs w:val="30"/>
        </w:rPr>
        <w:lastRenderedPageBreak/>
        <w:t xml:space="preserve">Samtykke  </w:t>
      </w:r>
    </w:p>
    <w:p w14:paraId="4246FC15" w14:textId="290346E5" w:rsidR="3F03FC79" w:rsidRDefault="3F03FC79" w:rsidP="3513611F">
      <w:pPr>
        <w:shd w:val="clear" w:color="auto" w:fill="FFFFFF" w:themeFill="background1"/>
        <w:spacing w:before="240" w:after="0"/>
      </w:pPr>
      <w:r w:rsidRPr="3513611F">
        <w:rPr>
          <w:rFonts w:ascii="Work Sans" w:eastAsia="Work Sans" w:hAnsi="Work Sans" w:cs="Work Sans"/>
          <w:color w:val="212121"/>
        </w:rPr>
        <w:t>Samtykke er det viktigste grunnlaget for å dele opplysninger i enkeltsaker. Også når en velferdstjeneste har lovhjemmel til å dele taushetsbelagte opplysninger kan det være klokt å innhente samtykke i samarbeidet fordi det bidrar til tillit mellom velferdstjenesten og barnet, ungdommen og foreldrene. </w:t>
      </w:r>
    </w:p>
    <w:p w14:paraId="61E69AE6" w14:textId="4FC0354A" w:rsidR="3F03FC79" w:rsidRDefault="3F03FC79" w:rsidP="3513611F">
      <w:pPr>
        <w:shd w:val="clear" w:color="auto" w:fill="FFFFFF" w:themeFill="background1"/>
        <w:spacing w:before="240" w:after="0"/>
      </w:pPr>
      <w:r w:rsidRPr="0AF40F68">
        <w:rPr>
          <w:rFonts w:ascii="Work Sans" w:eastAsia="Work Sans" w:hAnsi="Work Sans" w:cs="Work Sans"/>
          <w:color w:val="212121"/>
        </w:rPr>
        <w:t xml:space="preserve">Samtykket må være gyldig og informert. Det betyr at samtykket må være frivillig, og at den som gir samtykket, må ha oversikt over konsekvensene av å gi samtykket. Kravene til et samtykke innebærer at velferdstjenestene ikke kan presse eller pålegge en person å samtykke, og at personen fritt skal velge å gi samtykke eller ikke. Det må videre være klart hva det samtykkes til. Velferdstjenestene må sørge for at den som samtykker har fått informasjon om og forstått hvilke(n) tjeneste(r) opplysningene hentes fra, hvilke(n) tjeneste(r) opplysningene kan gis til, hva slags opplysninger som kan innhentes og/eller gis videre, formålet med å gi opplysningene og konsekvensene av at opplysningene gis. </w:t>
      </w:r>
    </w:p>
    <w:p w14:paraId="1DB8675B" w14:textId="2703C4CF" w:rsidR="3F03FC79" w:rsidRDefault="3F03FC79" w:rsidP="3513611F">
      <w:pPr>
        <w:shd w:val="clear" w:color="auto" w:fill="FFFFFF" w:themeFill="background1"/>
        <w:spacing w:before="240" w:after="0"/>
      </w:pPr>
      <w:r w:rsidRPr="3513611F">
        <w:rPr>
          <w:rFonts w:ascii="Work Sans" w:eastAsia="Work Sans" w:hAnsi="Work Sans" w:cs="Work Sans"/>
          <w:color w:val="212121"/>
        </w:rPr>
        <w:t xml:space="preserve">Som hovedregel er det et krav om at personen aktivt har gitt et samtykke, for eksempel ved å signere et skjema eller hake av i en boks. For at det skal være lettere for ettertiden å kunne dokumentere at et samtykke er gitt, bør et samtykke være skriftlig. </w:t>
      </w:r>
      <w:hyperlink r:id="rId11">
        <w:r w:rsidRPr="3513611F">
          <w:rPr>
            <w:rStyle w:val="Hyperkobling"/>
            <w:rFonts w:ascii="Work Sans" w:eastAsia="Work Sans" w:hAnsi="Work Sans" w:cs="Work Sans"/>
            <w:color w:val="212121"/>
          </w:rPr>
          <w:t>Helsepersonelloven § 22</w:t>
        </w:r>
      </w:hyperlink>
      <w:r w:rsidRPr="3513611F">
        <w:rPr>
          <w:rFonts w:ascii="Work Sans" w:eastAsia="Work Sans" w:hAnsi="Work Sans" w:cs="Work Sans"/>
          <w:color w:val="212121"/>
        </w:rPr>
        <w:t xml:space="preserve"> stiller ingen formkrav til samtykket. </w:t>
      </w:r>
    </w:p>
    <w:p w14:paraId="1DB7A3DC" w14:textId="24064C73" w:rsidR="3F03FC79" w:rsidRDefault="3F03FC79" w:rsidP="3513611F">
      <w:pPr>
        <w:shd w:val="clear" w:color="auto" w:fill="FFFFFF" w:themeFill="background1"/>
        <w:spacing w:before="240" w:after="0"/>
      </w:pPr>
      <w:r w:rsidRPr="3513611F">
        <w:rPr>
          <w:rFonts w:ascii="Work Sans" w:eastAsia="Work Sans" w:hAnsi="Work Sans" w:cs="Work Sans"/>
          <w:color w:val="212121"/>
        </w:rPr>
        <w:t xml:space="preserve">Personer under 18 år kan i utgangspunktet ikke selv samtykke, med mindre dette er særlig regulert. Et eksempel på særlig regulering er helsepersonelloven § 22 som forutsetter at personer over 16 år som hovedregel selv kan samtykke til å gi informasjon. For personer under 16 år gjelder reglene i </w:t>
      </w:r>
      <w:hyperlink r:id="rId12">
        <w:r w:rsidRPr="3513611F">
          <w:rPr>
            <w:rStyle w:val="Hyperkobling"/>
            <w:rFonts w:ascii="Work Sans" w:eastAsia="Work Sans" w:hAnsi="Work Sans" w:cs="Work Sans"/>
            <w:color w:val="212121"/>
          </w:rPr>
          <w:t>pasient- og brukerrettighetsloven § 4-4</w:t>
        </w:r>
      </w:hyperlink>
      <w:r w:rsidRPr="3513611F">
        <w:rPr>
          <w:rFonts w:ascii="Work Sans" w:eastAsia="Work Sans" w:hAnsi="Work Sans" w:cs="Work Sans"/>
          <w:color w:val="212121"/>
        </w:rPr>
        <w:t xml:space="preserve"> tilsvarende for samtykke. Foreldre eller andre som har foreldreansvar har som hovedregel rett til å samtykke på vegne av barn under 16 år. I enkelte tilfeller kan det være krav om at både foreldre og barnet må samtykke.   </w:t>
      </w:r>
    </w:p>
    <w:p w14:paraId="0C2A80C0" w14:textId="4EF78606" w:rsidR="3F03FC79" w:rsidRDefault="3F03FC79" w:rsidP="0AF40F68">
      <w:pPr>
        <w:shd w:val="clear" w:color="auto" w:fill="FFFFFF" w:themeFill="background1"/>
        <w:spacing w:before="240" w:after="0"/>
        <w:rPr>
          <w:rFonts w:ascii="Work Sans" w:eastAsia="Work Sans" w:hAnsi="Work Sans" w:cs="Work Sans"/>
          <w:color w:val="212121"/>
        </w:rPr>
      </w:pPr>
      <w:r w:rsidRPr="0AF40F68">
        <w:rPr>
          <w:rFonts w:ascii="Work Sans" w:eastAsia="Work Sans" w:hAnsi="Work Sans" w:cs="Work Sans"/>
          <w:color w:val="212121"/>
        </w:rPr>
        <w:t>Et samtykke kan når som helst trekkes tilbake. Det betyr at velferdstjenesten ikke lenger kan dele opplysninger</w:t>
      </w:r>
      <w:r w:rsidR="3F041D24" w:rsidRPr="0AF40F68">
        <w:rPr>
          <w:rFonts w:ascii="Work Sans" w:eastAsia="Work Sans" w:hAnsi="Work Sans" w:cs="Work Sans"/>
          <w:color w:val="212121"/>
        </w:rPr>
        <w:t>, med mindre det er særlig grunn til det</w:t>
      </w:r>
      <w:r w:rsidRPr="0AF40F68">
        <w:rPr>
          <w:rFonts w:ascii="Work Sans" w:eastAsia="Work Sans" w:hAnsi="Work Sans" w:cs="Work Sans"/>
          <w:color w:val="212121"/>
        </w:rPr>
        <w:t>.</w:t>
      </w:r>
      <w:r w:rsidR="52A27E56" w:rsidRPr="0AF40F68">
        <w:rPr>
          <w:rFonts w:ascii="Work Sans" w:eastAsia="Work Sans" w:hAnsi="Work Sans" w:cs="Work Sans"/>
          <w:color w:val="212121"/>
        </w:rPr>
        <w:t xml:space="preserve"> Taushetsplikten skal ikke være til hinder for å melde fra til politi og/eller barnevern når det er mistanke om at et barn utsettes for vold, seksuelle overgrep eller omsorgssvikt.</w:t>
      </w:r>
      <w:r w:rsidRPr="0AF40F68">
        <w:rPr>
          <w:rFonts w:ascii="Work Sans" w:eastAsia="Work Sans" w:hAnsi="Work Sans" w:cs="Work Sans"/>
          <w:color w:val="212121"/>
        </w:rPr>
        <w:t xml:space="preserve"> Hvis velferdstjenesten allerede har gitt opplysninger videre på grunnlag av samtykke, kan den velferdstjenesten som har mottatt opplysningene fortsatt bruke opplysningene det har fått.  </w:t>
      </w:r>
    </w:p>
    <w:p w14:paraId="100D082B" w14:textId="3F3165A0" w:rsidR="3513611F" w:rsidRDefault="3513611F" w:rsidP="3513611F">
      <w:pPr>
        <w:rPr>
          <w:sz w:val="22"/>
          <w:szCs w:val="22"/>
        </w:rPr>
      </w:pPr>
    </w:p>
    <w:sectPr w:rsidR="3513611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7FE3" w14:textId="77777777" w:rsidR="000F7826" w:rsidRDefault="000F7826">
      <w:pPr>
        <w:spacing w:after="0" w:line="240" w:lineRule="auto"/>
      </w:pPr>
      <w:r>
        <w:separator/>
      </w:r>
    </w:p>
  </w:endnote>
  <w:endnote w:type="continuationSeparator" w:id="0">
    <w:p w14:paraId="6EAD066F" w14:textId="77777777" w:rsidR="000F7826" w:rsidRDefault="000F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82A1E1" w14:paraId="4FC5F377" w14:textId="77777777" w:rsidTr="5382A1E1">
      <w:trPr>
        <w:trHeight w:val="300"/>
      </w:trPr>
      <w:tc>
        <w:tcPr>
          <w:tcW w:w="3005" w:type="dxa"/>
        </w:tcPr>
        <w:p w14:paraId="76FDD8BA" w14:textId="4E085BEE" w:rsidR="5382A1E1" w:rsidRDefault="5382A1E1" w:rsidP="5382A1E1">
          <w:pPr>
            <w:pStyle w:val="Topptekst"/>
            <w:ind w:left="-115"/>
          </w:pPr>
        </w:p>
      </w:tc>
      <w:tc>
        <w:tcPr>
          <w:tcW w:w="3005" w:type="dxa"/>
        </w:tcPr>
        <w:p w14:paraId="01920251" w14:textId="563B6260" w:rsidR="5382A1E1" w:rsidRDefault="5382A1E1" w:rsidP="5382A1E1">
          <w:pPr>
            <w:pStyle w:val="Topptekst"/>
            <w:jc w:val="center"/>
          </w:pPr>
        </w:p>
      </w:tc>
      <w:tc>
        <w:tcPr>
          <w:tcW w:w="3005" w:type="dxa"/>
        </w:tcPr>
        <w:p w14:paraId="5AE2C802" w14:textId="381D7CDE" w:rsidR="5382A1E1" w:rsidRDefault="5382A1E1" w:rsidP="5382A1E1">
          <w:pPr>
            <w:pStyle w:val="Topptekst"/>
            <w:ind w:right="-115"/>
            <w:jc w:val="right"/>
          </w:pPr>
        </w:p>
      </w:tc>
    </w:tr>
  </w:tbl>
  <w:p w14:paraId="4025C4A7" w14:textId="4677625A" w:rsidR="5382A1E1" w:rsidRDefault="5382A1E1" w:rsidP="5382A1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6D3C" w14:textId="77777777" w:rsidR="000F7826" w:rsidRDefault="000F7826">
      <w:pPr>
        <w:spacing w:after="0" w:line="240" w:lineRule="auto"/>
      </w:pPr>
      <w:r>
        <w:separator/>
      </w:r>
    </w:p>
  </w:footnote>
  <w:footnote w:type="continuationSeparator" w:id="0">
    <w:p w14:paraId="51C544C2" w14:textId="77777777" w:rsidR="000F7826" w:rsidRDefault="000F7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53CF"/>
    <w:multiLevelType w:val="hybridMultilevel"/>
    <w:tmpl w:val="0EE6DB6E"/>
    <w:lvl w:ilvl="0" w:tplc="9036EAB4">
      <w:start w:val="1"/>
      <w:numFmt w:val="bullet"/>
      <w:lvlText w:val="-"/>
      <w:lvlJc w:val="left"/>
      <w:pPr>
        <w:ind w:left="720" w:hanging="360"/>
      </w:pPr>
      <w:rPr>
        <w:rFonts w:ascii="Aptos" w:hAnsi="Aptos" w:hint="default"/>
      </w:rPr>
    </w:lvl>
    <w:lvl w:ilvl="1" w:tplc="96F6FABE">
      <w:start w:val="1"/>
      <w:numFmt w:val="bullet"/>
      <w:lvlText w:val="o"/>
      <w:lvlJc w:val="left"/>
      <w:pPr>
        <w:ind w:left="1440" w:hanging="360"/>
      </w:pPr>
      <w:rPr>
        <w:rFonts w:ascii="Courier New" w:hAnsi="Courier New" w:hint="default"/>
      </w:rPr>
    </w:lvl>
    <w:lvl w:ilvl="2" w:tplc="FF2A96B6">
      <w:start w:val="1"/>
      <w:numFmt w:val="bullet"/>
      <w:lvlText w:val=""/>
      <w:lvlJc w:val="left"/>
      <w:pPr>
        <w:ind w:left="2160" w:hanging="360"/>
      </w:pPr>
      <w:rPr>
        <w:rFonts w:ascii="Wingdings" w:hAnsi="Wingdings" w:hint="default"/>
      </w:rPr>
    </w:lvl>
    <w:lvl w:ilvl="3" w:tplc="2EA868EC">
      <w:start w:val="1"/>
      <w:numFmt w:val="bullet"/>
      <w:lvlText w:val=""/>
      <w:lvlJc w:val="left"/>
      <w:pPr>
        <w:ind w:left="2880" w:hanging="360"/>
      </w:pPr>
      <w:rPr>
        <w:rFonts w:ascii="Symbol" w:hAnsi="Symbol" w:hint="default"/>
      </w:rPr>
    </w:lvl>
    <w:lvl w:ilvl="4" w:tplc="7D62B990">
      <w:start w:val="1"/>
      <w:numFmt w:val="bullet"/>
      <w:lvlText w:val="o"/>
      <w:lvlJc w:val="left"/>
      <w:pPr>
        <w:ind w:left="3600" w:hanging="360"/>
      </w:pPr>
      <w:rPr>
        <w:rFonts w:ascii="Courier New" w:hAnsi="Courier New" w:hint="default"/>
      </w:rPr>
    </w:lvl>
    <w:lvl w:ilvl="5" w:tplc="4ED22DA2">
      <w:start w:val="1"/>
      <w:numFmt w:val="bullet"/>
      <w:lvlText w:val=""/>
      <w:lvlJc w:val="left"/>
      <w:pPr>
        <w:ind w:left="4320" w:hanging="360"/>
      </w:pPr>
      <w:rPr>
        <w:rFonts w:ascii="Wingdings" w:hAnsi="Wingdings" w:hint="default"/>
      </w:rPr>
    </w:lvl>
    <w:lvl w:ilvl="6" w:tplc="09403CE6">
      <w:start w:val="1"/>
      <w:numFmt w:val="bullet"/>
      <w:lvlText w:val=""/>
      <w:lvlJc w:val="left"/>
      <w:pPr>
        <w:ind w:left="5040" w:hanging="360"/>
      </w:pPr>
      <w:rPr>
        <w:rFonts w:ascii="Symbol" w:hAnsi="Symbol" w:hint="default"/>
      </w:rPr>
    </w:lvl>
    <w:lvl w:ilvl="7" w:tplc="A1944612">
      <w:start w:val="1"/>
      <w:numFmt w:val="bullet"/>
      <w:lvlText w:val="o"/>
      <w:lvlJc w:val="left"/>
      <w:pPr>
        <w:ind w:left="5760" w:hanging="360"/>
      </w:pPr>
      <w:rPr>
        <w:rFonts w:ascii="Courier New" w:hAnsi="Courier New" w:hint="default"/>
      </w:rPr>
    </w:lvl>
    <w:lvl w:ilvl="8" w:tplc="A35CA730">
      <w:start w:val="1"/>
      <w:numFmt w:val="bullet"/>
      <w:lvlText w:val=""/>
      <w:lvlJc w:val="left"/>
      <w:pPr>
        <w:ind w:left="6480" w:hanging="360"/>
      </w:pPr>
      <w:rPr>
        <w:rFonts w:ascii="Wingdings" w:hAnsi="Wingdings" w:hint="default"/>
      </w:rPr>
    </w:lvl>
  </w:abstractNum>
  <w:num w:numId="1" w16cid:durableId="43255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075D6"/>
    <w:rsid w:val="000F7826"/>
    <w:rsid w:val="001358DF"/>
    <w:rsid w:val="002A0C24"/>
    <w:rsid w:val="002E04CE"/>
    <w:rsid w:val="00425791"/>
    <w:rsid w:val="00445AB2"/>
    <w:rsid w:val="007C3BB0"/>
    <w:rsid w:val="00817C0E"/>
    <w:rsid w:val="0082595F"/>
    <w:rsid w:val="00841EA1"/>
    <w:rsid w:val="009B33F3"/>
    <w:rsid w:val="00C20053"/>
    <w:rsid w:val="00C64E07"/>
    <w:rsid w:val="00E01484"/>
    <w:rsid w:val="00E77F37"/>
    <w:rsid w:val="00FB2AEB"/>
    <w:rsid w:val="01F0B88F"/>
    <w:rsid w:val="031A8E29"/>
    <w:rsid w:val="04EE8E01"/>
    <w:rsid w:val="07D56D5B"/>
    <w:rsid w:val="0954EDFF"/>
    <w:rsid w:val="095F0671"/>
    <w:rsid w:val="0A073B2B"/>
    <w:rsid w:val="0AD046E3"/>
    <w:rsid w:val="0AF40F68"/>
    <w:rsid w:val="0BC4E00C"/>
    <w:rsid w:val="0D0333E3"/>
    <w:rsid w:val="0DB10FA5"/>
    <w:rsid w:val="0E59BA14"/>
    <w:rsid w:val="0FA70677"/>
    <w:rsid w:val="100A60AE"/>
    <w:rsid w:val="10E8191F"/>
    <w:rsid w:val="113D19D2"/>
    <w:rsid w:val="1766DFAB"/>
    <w:rsid w:val="18009723"/>
    <w:rsid w:val="18B802BE"/>
    <w:rsid w:val="18F3A436"/>
    <w:rsid w:val="1DF4AF48"/>
    <w:rsid w:val="1E919C4A"/>
    <w:rsid w:val="20D25D7D"/>
    <w:rsid w:val="21BCD53E"/>
    <w:rsid w:val="22891F97"/>
    <w:rsid w:val="25FCFFA3"/>
    <w:rsid w:val="2776A863"/>
    <w:rsid w:val="27D8A81F"/>
    <w:rsid w:val="28666D95"/>
    <w:rsid w:val="2869EAA4"/>
    <w:rsid w:val="2AACACE5"/>
    <w:rsid w:val="2E4515DC"/>
    <w:rsid w:val="2F7BB2A9"/>
    <w:rsid w:val="2FD32911"/>
    <w:rsid w:val="3513611F"/>
    <w:rsid w:val="36E96553"/>
    <w:rsid w:val="382B4318"/>
    <w:rsid w:val="38C671F5"/>
    <w:rsid w:val="38FD3B76"/>
    <w:rsid w:val="3CD16E1D"/>
    <w:rsid w:val="3CF4E5D9"/>
    <w:rsid w:val="3F03FC79"/>
    <w:rsid w:val="3F041D24"/>
    <w:rsid w:val="400075D6"/>
    <w:rsid w:val="416F52C6"/>
    <w:rsid w:val="43390380"/>
    <w:rsid w:val="44A2114F"/>
    <w:rsid w:val="47EF17E7"/>
    <w:rsid w:val="4AAB6BC7"/>
    <w:rsid w:val="4DDE60F7"/>
    <w:rsid w:val="500DDB59"/>
    <w:rsid w:val="52934CA8"/>
    <w:rsid w:val="52A27E56"/>
    <w:rsid w:val="53399A88"/>
    <w:rsid w:val="5382A1E1"/>
    <w:rsid w:val="58618D54"/>
    <w:rsid w:val="59EEA6A3"/>
    <w:rsid w:val="5A5C35DE"/>
    <w:rsid w:val="5C4C6180"/>
    <w:rsid w:val="5CDD2EE1"/>
    <w:rsid w:val="5D304CAE"/>
    <w:rsid w:val="6022B0E9"/>
    <w:rsid w:val="62236128"/>
    <w:rsid w:val="63EA4155"/>
    <w:rsid w:val="64C8B9B1"/>
    <w:rsid w:val="64E7ACDD"/>
    <w:rsid w:val="653FE07B"/>
    <w:rsid w:val="657DEA8A"/>
    <w:rsid w:val="67EA7305"/>
    <w:rsid w:val="6EF34AE4"/>
    <w:rsid w:val="72BED62B"/>
    <w:rsid w:val="7509AAE2"/>
    <w:rsid w:val="7659A28C"/>
    <w:rsid w:val="76DFA260"/>
    <w:rsid w:val="7993D00F"/>
    <w:rsid w:val="7A553BF4"/>
    <w:rsid w:val="7A90EBD1"/>
    <w:rsid w:val="7B4246AC"/>
    <w:rsid w:val="7E0E21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F849"/>
  <w15:chartTrackingRefBased/>
  <w15:docId w15:val="{000F754E-88F5-4BBE-8018-01E55CA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uiPriority w:val="9"/>
    <w:unhideWhenUsed/>
    <w:qFormat/>
    <w:rsid w:val="3513611F"/>
    <w:pPr>
      <w:keepNext/>
      <w:keepLines/>
      <w:spacing w:before="160" w:after="80"/>
      <w:outlineLvl w:val="2"/>
    </w:pPr>
    <w:rPr>
      <w:rFonts w:eastAsiaTheme="minorEastAsia" w:cstheme="majorEastAsia"/>
      <w:color w:val="0F476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52934CA8"/>
    <w:pPr>
      <w:spacing w:after="80" w:line="240" w:lineRule="auto"/>
      <w:contextualSpacing/>
    </w:pPr>
    <w:rPr>
      <w:rFonts w:asciiTheme="majorHAnsi" w:eastAsiaTheme="minorEastAsia" w:hAnsiTheme="majorHAnsi" w:cstheme="majorEastAsia"/>
      <w:sz w:val="56"/>
      <w:szCs w:val="56"/>
    </w:rPr>
  </w:style>
  <w:style w:type="paragraph" w:styleId="Topptekst">
    <w:name w:val="header"/>
    <w:basedOn w:val="Normal"/>
    <w:uiPriority w:val="99"/>
    <w:unhideWhenUsed/>
    <w:rsid w:val="52934CA8"/>
    <w:pPr>
      <w:tabs>
        <w:tab w:val="center" w:pos="4680"/>
        <w:tab w:val="right" w:pos="9360"/>
      </w:tabs>
      <w:spacing w:after="0" w:line="240" w:lineRule="auto"/>
    </w:pPr>
  </w:style>
  <w:style w:type="paragraph" w:styleId="Bunntekst">
    <w:name w:val="footer"/>
    <w:basedOn w:val="Normal"/>
    <w:uiPriority w:val="99"/>
    <w:unhideWhenUsed/>
    <w:rsid w:val="52934CA8"/>
    <w:pPr>
      <w:tabs>
        <w:tab w:val="center" w:pos="4680"/>
        <w:tab w:val="right" w:pos="9360"/>
      </w:tabs>
      <w:spacing w:after="0" w:line="240" w:lineRule="auto"/>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52934CA8"/>
    <w:pPr>
      <w:ind w:left="720"/>
      <w:contextualSpacing/>
    </w:pPr>
  </w:style>
  <w:style w:type="character" w:styleId="Hyperkobling">
    <w:name w:val="Hyperlink"/>
    <w:basedOn w:val="Standardskriftforavsnitt"/>
    <w:uiPriority w:val="99"/>
    <w:unhideWhenUsed/>
    <w:rsid w:val="3513611F"/>
    <w:rPr>
      <w:u w:val="single"/>
    </w:rPr>
  </w:style>
  <w:style w:type="character" w:customStyle="1" w:styleId="TittelTegn">
    <w:name w:val="Tittel Tegn"/>
    <w:basedOn w:val="Standardskriftforavsnitt"/>
    <w:link w:val="Tittel"/>
    <w:uiPriority w:val="10"/>
    <w:rsid w:val="00C20053"/>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lov/1999-07-02-63/%C2%A74-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lov/1999-07-02-64/%C2%A7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3845F87DDBF5499FB4D1A8D9B51F98" ma:contentTypeVersion="13" ma:contentTypeDescription="Opprett et nytt dokument." ma:contentTypeScope="" ma:versionID="a07fcb86d034d48e27c61e985be148fd">
  <xsd:schema xmlns:xsd="http://www.w3.org/2001/XMLSchema" xmlns:xs="http://www.w3.org/2001/XMLSchema" xmlns:p="http://schemas.microsoft.com/office/2006/metadata/properties" xmlns:ns2="1c995262-7c83-46de-830d-1eb31a53f7fd" xmlns:ns3="2bb071da-da44-4e05-b09f-f6eb24fcda09" targetNamespace="http://schemas.microsoft.com/office/2006/metadata/properties" ma:root="true" ma:fieldsID="d6fff3f117cfd46e4f35e3c32b18c57f" ns2:_="" ns3:_="">
    <xsd:import namespace="1c995262-7c83-46de-830d-1eb31a53f7fd"/>
    <xsd:import namespace="2bb071da-da44-4e05-b09f-f6eb24fcda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95262-7c83-46de-830d-1eb31a53f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2210d44-a7dd-45b3-b17b-0ca7db5b6d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071da-da44-4e05-b09f-f6eb24fcda0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f5550cea-c739-4d9f-b1fa-f1bfb8be6d09}" ma:internalName="TaxCatchAll" ma:showField="CatchAllData" ma:web="2bb071da-da44-4e05-b09f-f6eb24fcd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95262-7c83-46de-830d-1eb31a53f7fd">
      <Terms xmlns="http://schemas.microsoft.com/office/infopath/2007/PartnerControls"/>
    </lcf76f155ced4ddcb4097134ff3c332f>
    <TaxCatchAll xmlns="2bb071da-da44-4e05-b09f-f6eb24fcda09" xsi:nil="true"/>
  </documentManagement>
</p:properties>
</file>

<file path=customXml/itemProps1.xml><?xml version="1.0" encoding="utf-8"?>
<ds:datastoreItem xmlns:ds="http://schemas.openxmlformats.org/officeDocument/2006/customXml" ds:itemID="{7C44858B-3920-4CCE-A001-EB0A7D73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95262-7c83-46de-830d-1eb31a53f7fd"/>
    <ds:schemaRef ds:uri="2bb071da-da44-4e05-b09f-f6eb24fc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39BD-C100-4913-858E-D43419749976}">
  <ds:schemaRefs>
    <ds:schemaRef ds:uri="http://schemas.microsoft.com/sharepoint/v3/contenttype/forms"/>
  </ds:schemaRefs>
</ds:datastoreItem>
</file>

<file path=customXml/itemProps3.xml><?xml version="1.0" encoding="utf-8"?>
<ds:datastoreItem xmlns:ds="http://schemas.openxmlformats.org/officeDocument/2006/customXml" ds:itemID="{4BE26E7F-F1FF-4E37-8FEF-16261683D59C}">
  <ds:schemaRefs>
    <ds:schemaRef ds:uri="http://schemas.microsoft.com/office/2006/metadata/properties"/>
    <ds:schemaRef ds:uri="http://schemas.microsoft.com/office/infopath/2007/PartnerControls"/>
    <ds:schemaRef ds:uri="1c995262-7c83-46de-830d-1eb31a53f7fd"/>
    <ds:schemaRef ds:uri="2bb071da-da44-4e05-b09f-f6eb24fcda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3570</Characters>
  <Application>Microsoft Office Word</Application>
  <DocSecurity>0</DocSecurity>
  <Lines>29</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Stige</dc:creator>
  <cp:keywords/>
  <dc:description/>
  <cp:lastModifiedBy>Solveig Stige</cp:lastModifiedBy>
  <cp:revision>9</cp:revision>
  <dcterms:created xsi:type="dcterms:W3CDTF">2025-01-16T13:18:00Z</dcterms:created>
  <dcterms:modified xsi:type="dcterms:W3CDTF">2026-04-13T11:08:00Z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0x010100303845F87DDBF5499FB4D1A8D9B51F98</vt:lpwstr>
  </property>
  <property fmtid="{D5CDD505-2E9C-101B-9397-08002B2CF9AE}" pid="3" name="MediaServiceImageTags">
    <vt:lpwstr/>
  </property>
  <property fmtid="{D5CDD505-2E9C-101B-9397-08002B2CF9AE}" pid="4" name="MSIP_Label_1e3ea473-89a6-4aad-a1f7-35a25520c31d_Enabled">
    <vt:lpwstr>true</vt:lpwstr>
  </property>
  <property fmtid="{D5CDD505-2E9C-101B-9397-08002B2CF9AE}" pid="5" name="MSIP_Label_1e3ea473-89a6-4aad-a1f7-35a25520c31d_SetDate">
    <vt:lpwstr>2026-04-13T11:02:33Z</vt:lpwstr>
  </property>
  <property fmtid="{D5CDD505-2E9C-101B-9397-08002B2CF9AE}" pid="6" name="MSIP_Label_1e3ea473-89a6-4aad-a1f7-35a25520c31d_Method">
    <vt:lpwstr>Privileged</vt:lpwstr>
  </property>
  <property fmtid="{D5CDD505-2E9C-101B-9397-08002B2CF9AE}" pid="7" name="MSIP_Label_1e3ea473-89a6-4aad-a1f7-35a25520c31d_Name">
    <vt:lpwstr>Offentlig</vt:lpwstr>
  </property>
  <property fmtid="{D5CDD505-2E9C-101B-9397-08002B2CF9AE}" pid="8" name="MSIP_Label_1e3ea473-89a6-4aad-a1f7-35a25520c31d_SiteId">
    <vt:lpwstr>11da1125-a196-40df-90ab-a63d87723b59</vt:lpwstr>
  </property>
  <property fmtid="{D5CDD505-2E9C-101B-9397-08002B2CF9AE}" pid="9" name="MSIP_Label_1e3ea473-89a6-4aad-a1f7-35a25520c31d_ActionId">
    <vt:lpwstr>cafa01b0-9246-4103-8017-fbb17b671c74</vt:lpwstr>
  </property>
  <property fmtid="{D5CDD505-2E9C-101B-9397-08002B2CF9AE}" pid="10" name="MSIP_Label_1e3ea473-89a6-4aad-a1f7-35a25520c31d_ContentBits">
    <vt:lpwstr>0</vt:lpwstr>
  </property>
  <property fmtid="{D5CDD505-2E9C-101B-9397-08002B2CF9AE}" pid="11" name="MSIP_Label_1e3ea473-89a6-4aad-a1f7-35a25520c31d_Tag">
    <vt:lpwstr>10, 0, 1, 1</vt:lpwstr>
  </property>
</Properties>
</file>